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A2790" w14:textId="77777777" w:rsidR="008C04A3" w:rsidRDefault="008C04A3" w:rsidP="008C04A3">
      <w:pPr>
        <w:spacing w:after="0" w:line="240" w:lineRule="auto"/>
        <w:rPr>
          <w:noProof/>
          <w:sz w:val="32"/>
          <w:szCs w:val="32"/>
        </w:rPr>
      </w:pPr>
      <w:r w:rsidRPr="00C414E0">
        <w:rPr>
          <w:noProof/>
          <w:sz w:val="32"/>
          <w:szCs w:val="32"/>
          <w:lang w:val="en-US"/>
        </w:rPr>
        <w:drawing>
          <wp:anchor distT="0" distB="0" distL="114300" distR="114300" simplePos="0" relativeHeight="251659264" behindDoc="0" locked="0" layoutInCell="1" allowOverlap="1" wp14:anchorId="53155289" wp14:editId="740C36C5">
            <wp:simplePos x="0" y="0"/>
            <wp:positionH relativeFrom="column">
              <wp:posOffset>-572135</wp:posOffset>
            </wp:positionH>
            <wp:positionV relativeFrom="paragraph">
              <wp:posOffset>-461645</wp:posOffset>
            </wp:positionV>
            <wp:extent cx="800735" cy="816610"/>
            <wp:effectExtent l="0" t="0" r="12065" b="0"/>
            <wp:wrapThrough wrapText="bothSides">
              <wp:wrapPolygon edited="0">
                <wp:start x="0" y="0"/>
                <wp:lineTo x="0" y="20827"/>
                <wp:lineTo x="21240" y="20827"/>
                <wp:lineTo x="21240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C82AC" w14:textId="77777777" w:rsidR="008C04A3" w:rsidRPr="00F34213" w:rsidRDefault="008C04A3" w:rsidP="008C04A3">
      <w:pPr>
        <w:spacing w:before="120" w:after="60" w:line="240" w:lineRule="auto"/>
        <w:jc w:val="center"/>
        <w:rPr>
          <w:b/>
          <w:sz w:val="28"/>
          <w:szCs w:val="28"/>
        </w:rPr>
      </w:pPr>
      <w:r w:rsidRPr="00F34213">
        <w:rPr>
          <w:b/>
          <w:sz w:val="28"/>
          <w:szCs w:val="28"/>
        </w:rPr>
        <w:t xml:space="preserve"> Irene McCormack Catholic College</w:t>
      </w:r>
    </w:p>
    <w:p w14:paraId="269DE5A4" w14:textId="77777777" w:rsidR="008C04A3" w:rsidRDefault="008C04A3" w:rsidP="008C04A3">
      <w:pPr>
        <w:spacing w:before="120" w:after="6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Year 9</w:t>
      </w:r>
      <w:r w:rsidRPr="00F34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French </w:t>
      </w:r>
    </w:p>
    <w:p w14:paraId="27C2F321" w14:textId="77777777" w:rsidR="000C5C1B" w:rsidRPr="0080247A" w:rsidRDefault="000C5C1B" w:rsidP="000C5C1B">
      <w:pPr>
        <w:spacing w:before="120" w:after="6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Assessment Outline</w:t>
      </w:r>
    </w:p>
    <w:p w14:paraId="4069B488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  <w:bookmarkStart w:id="0" w:name="_GoBack"/>
      <w:bookmarkEnd w:id="0"/>
    </w:p>
    <w:p w14:paraId="323FA5D7" w14:textId="77777777" w:rsidR="008C04A3" w:rsidRPr="0080247A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  <w:r>
        <w:rPr>
          <w:b/>
          <w:color w:val="595959" w:themeColor="text1" w:themeTint="A6"/>
          <w:sz w:val="26"/>
          <w:szCs w:val="26"/>
        </w:rPr>
        <w:t>Semester One Assessment Table</w:t>
      </w:r>
    </w:p>
    <w:p w14:paraId="4EC9FA2D" w14:textId="77777777" w:rsidR="008C04A3" w:rsidRDefault="008C04A3" w:rsidP="008C04A3">
      <w:pPr>
        <w:spacing w:line="240" w:lineRule="auto"/>
      </w:pPr>
    </w:p>
    <w:p w14:paraId="358F7EB8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tbl>
      <w:tblPr>
        <w:tblpPr w:leftFromText="180" w:rightFromText="180" w:vertAnchor="page" w:horzAnchor="page" w:tblpX="1990" w:tblpY="4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8"/>
        <w:gridCol w:w="1404"/>
        <w:gridCol w:w="1806"/>
        <w:gridCol w:w="3790"/>
      </w:tblGrid>
      <w:tr w:rsidR="002564FF" w14:paraId="524F0E30" w14:textId="77777777" w:rsidTr="002564FF">
        <w:trPr>
          <w:trHeight w:val="848"/>
        </w:trPr>
        <w:tc>
          <w:tcPr>
            <w:tcW w:w="2028" w:type="dxa"/>
          </w:tcPr>
          <w:p w14:paraId="5CFD21AC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7601B29A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0650">
              <w:rPr>
                <w:rFonts w:asciiTheme="minorHAnsi" w:hAnsiTheme="minorHAnsi"/>
                <w:b/>
                <w:sz w:val="24"/>
                <w:szCs w:val="24"/>
              </w:rPr>
              <w:t>Assessment</w:t>
            </w:r>
          </w:p>
        </w:tc>
        <w:tc>
          <w:tcPr>
            <w:tcW w:w="1404" w:type="dxa"/>
          </w:tcPr>
          <w:p w14:paraId="3A2DA619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449D325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0650">
              <w:rPr>
                <w:rFonts w:asciiTheme="minorHAnsi" w:hAnsiTheme="minorHAnsi"/>
                <w:b/>
                <w:sz w:val="24"/>
                <w:szCs w:val="24"/>
              </w:rPr>
              <w:t>Weighting</w:t>
            </w:r>
          </w:p>
        </w:tc>
        <w:tc>
          <w:tcPr>
            <w:tcW w:w="1806" w:type="dxa"/>
          </w:tcPr>
          <w:p w14:paraId="1F35DF8D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70CDE508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0650">
              <w:rPr>
                <w:rFonts w:asciiTheme="minorHAnsi" w:hAnsiTheme="minorHAnsi"/>
                <w:b/>
                <w:sz w:val="24"/>
                <w:szCs w:val="24"/>
              </w:rPr>
              <w:t>Outcomes</w:t>
            </w:r>
          </w:p>
        </w:tc>
        <w:tc>
          <w:tcPr>
            <w:tcW w:w="3790" w:type="dxa"/>
          </w:tcPr>
          <w:p w14:paraId="25D868AE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7A34AFF4" w14:textId="77777777" w:rsidR="002564FF" w:rsidRPr="00BF0650" w:rsidRDefault="002564FF" w:rsidP="002564F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0650">
              <w:rPr>
                <w:rFonts w:asciiTheme="minorHAnsi" w:hAnsiTheme="minorHAnsi"/>
                <w:b/>
                <w:sz w:val="24"/>
                <w:szCs w:val="24"/>
              </w:rPr>
              <w:t>Due date and topic</w:t>
            </w:r>
          </w:p>
        </w:tc>
      </w:tr>
      <w:tr w:rsidR="002564FF" w14:paraId="43F50FA8" w14:textId="77777777" w:rsidTr="002564FF">
        <w:trPr>
          <w:trHeight w:val="937"/>
        </w:trPr>
        <w:tc>
          <w:tcPr>
            <w:tcW w:w="2028" w:type="dxa"/>
          </w:tcPr>
          <w:p w14:paraId="3DE02CAB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</w:t>
            </w:r>
          </w:p>
        </w:tc>
        <w:tc>
          <w:tcPr>
            <w:tcW w:w="1404" w:type="dxa"/>
          </w:tcPr>
          <w:p w14:paraId="5C1E5ECE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806" w:type="dxa"/>
          </w:tcPr>
          <w:p w14:paraId="1427F801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 w:cs="Arial"/>
                <w:sz w:val="24"/>
                <w:szCs w:val="24"/>
              </w:rPr>
              <w:t>Listening, Responding &amp; Speaking</w:t>
            </w:r>
          </w:p>
          <w:p w14:paraId="5C61F8CE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90" w:type="dxa"/>
          </w:tcPr>
          <w:p w14:paraId="3592EAC0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Term 1 Week 7 (both 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>lesson</w:t>
            </w:r>
            <w:r>
              <w:rPr>
                <w:rFonts w:asciiTheme="majorHAnsi" w:hAnsiTheme="majorHAnsi"/>
                <w:sz w:val="24"/>
                <w:szCs w:val="24"/>
              </w:rPr>
              <w:t>s in alphabetical order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>)</w:t>
            </w:r>
          </w:p>
          <w:p w14:paraId="6044A183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8 revision role play </w:t>
            </w:r>
          </w:p>
        </w:tc>
      </w:tr>
      <w:tr w:rsidR="002564FF" w14:paraId="2DF4507C" w14:textId="77777777" w:rsidTr="002564FF">
        <w:trPr>
          <w:trHeight w:val="959"/>
        </w:trPr>
        <w:tc>
          <w:tcPr>
            <w:tcW w:w="2028" w:type="dxa"/>
          </w:tcPr>
          <w:p w14:paraId="2B667D8B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Listening comprehension</w:t>
            </w:r>
          </w:p>
        </w:tc>
        <w:tc>
          <w:tcPr>
            <w:tcW w:w="1404" w:type="dxa"/>
          </w:tcPr>
          <w:p w14:paraId="15EB0B59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806" w:type="dxa"/>
          </w:tcPr>
          <w:p w14:paraId="751F249A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Listening &amp; Responding</w:t>
            </w:r>
          </w:p>
        </w:tc>
        <w:tc>
          <w:tcPr>
            <w:tcW w:w="3790" w:type="dxa"/>
          </w:tcPr>
          <w:p w14:paraId="46CC2EE4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T</w:t>
            </w:r>
            <w:r>
              <w:rPr>
                <w:rFonts w:asciiTheme="majorHAnsi" w:hAnsiTheme="majorHAnsi"/>
                <w:sz w:val="24"/>
                <w:szCs w:val="24"/>
              </w:rPr>
              <w:t>erm 1 Week 9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 xml:space="preserve"> (</w:t>
            </w:r>
            <w:r>
              <w:rPr>
                <w:rFonts w:asciiTheme="majorHAnsi" w:hAnsiTheme="majorHAnsi"/>
                <w:sz w:val="24"/>
                <w:szCs w:val="24"/>
              </w:rPr>
              <w:t>Second lesson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>)</w:t>
            </w:r>
          </w:p>
          <w:p w14:paraId="222FBFEA" w14:textId="77777777" w:rsidR="002564FF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Healthy &amp; unhealthy lifestyles</w:t>
            </w:r>
          </w:p>
          <w:p w14:paraId="1CE23ABE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Going to the doctor’s</w:t>
            </w:r>
          </w:p>
        </w:tc>
      </w:tr>
      <w:tr w:rsidR="002564FF" w14:paraId="1CF4EB74" w14:textId="77777777" w:rsidTr="002564FF">
        <w:trPr>
          <w:trHeight w:val="842"/>
        </w:trPr>
        <w:tc>
          <w:tcPr>
            <w:tcW w:w="2028" w:type="dxa"/>
          </w:tcPr>
          <w:p w14:paraId="10C06723" w14:textId="77777777" w:rsidR="002564FF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Writing</w:t>
            </w:r>
          </w:p>
          <w:p w14:paraId="40416522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Assignment</w:t>
            </w:r>
          </w:p>
        </w:tc>
        <w:tc>
          <w:tcPr>
            <w:tcW w:w="1404" w:type="dxa"/>
          </w:tcPr>
          <w:p w14:paraId="27D1A4C4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806" w:type="dxa"/>
          </w:tcPr>
          <w:p w14:paraId="30AABDC2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Writing &amp; responding</w:t>
            </w:r>
          </w:p>
        </w:tc>
        <w:tc>
          <w:tcPr>
            <w:tcW w:w="3790" w:type="dxa"/>
          </w:tcPr>
          <w:p w14:paraId="213E8B0D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2 Week 4 (Second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 xml:space="preserve"> lesson)</w:t>
            </w:r>
          </w:p>
          <w:p w14:paraId="776947D0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Booklet on TV &amp; Film preferences</w:t>
            </w:r>
          </w:p>
        </w:tc>
      </w:tr>
      <w:tr w:rsidR="002564FF" w14:paraId="596DAA78" w14:textId="77777777" w:rsidTr="002564FF">
        <w:trPr>
          <w:trHeight w:val="937"/>
        </w:trPr>
        <w:tc>
          <w:tcPr>
            <w:tcW w:w="2028" w:type="dxa"/>
          </w:tcPr>
          <w:p w14:paraId="7AF98266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Reading test</w:t>
            </w:r>
          </w:p>
        </w:tc>
        <w:tc>
          <w:tcPr>
            <w:tcW w:w="1404" w:type="dxa"/>
          </w:tcPr>
          <w:p w14:paraId="510C8B46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1806" w:type="dxa"/>
          </w:tcPr>
          <w:p w14:paraId="6947DEF5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Viewing, Reading &amp; Responding</w:t>
            </w:r>
          </w:p>
        </w:tc>
        <w:tc>
          <w:tcPr>
            <w:tcW w:w="3790" w:type="dxa"/>
          </w:tcPr>
          <w:p w14:paraId="054157BE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2 Week 9</w:t>
            </w:r>
            <w:r w:rsidRPr="00BF0650">
              <w:rPr>
                <w:rFonts w:asciiTheme="majorHAnsi" w:hAnsiTheme="majorHAnsi"/>
                <w:sz w:val="24"/>
                <w:szCs w:val="24"/>
              </w:rPr>
              <w:t xml:space="preserve"> (First lesson)</w:t>
            </w:r>
          </w:p>
          <w:p w14:paraId="36CFB55E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Unit 1-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564FF" w14:paraId="2417DE5E" w14:textId="77777777" w:rsidTr="002564FF">
        <w:trPr>
          <w:trHeight w:val="804"/>
        </w:trPr>
        <w:tc>
          <w:tcPr>
            <w:tcW w:w="2028" w:type="dxa"/>
          </w:tcPr>
          <w:p w14:paraId="5F3196D5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TOTAL</w:t>
            </w:r>
          </w:p>
        </w:tc>
        <w:tc>
          <w:tcPr>
            <w:tcW w:w="1404" w:type="dxa"/>
          </w:tcPr>
          <w:p w14:paraId="0C745009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F0650">
              <w:rPr>
                <w:rFonts w:asciiTheme="majorHAnsi" w:hAnsiTheme="majorHAnsi"/>
                <w:sz w:val="24"/>
                <w:szCs w:val="24"/>
              </w:rPr>
              <w:t>50</w:t>
            </w:r>
          </w:p>
        </w:tc>
        <w:tc>
          <w:tcPr>
            <w:tcW w:w="1806" w:type="dxa"/>
          </w:tcPr>
          <w:p w14:paraId="652F16E6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90" w:type="dxa"/>
          </w:tcPr>
          <w:p w14:paraId="5A8E6725" w14:textId="77777777" w:rsidR="002564FF" w:rsidRPr="00BF0650" w:rsidRDefault="002564FF" w:rsidP="002564F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42BA9384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0ABA00DA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1CBF7321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77B07AD9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4865CA12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0405FC78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74B33898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1A8F177B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7E8491B0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3ED5FC22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32366D1C" w14:textId="77777777" w:rsidR="002564FF" w:rsidRDefault="002564FF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6D048CF5" w14:textId="77777777" w:rsidR="002564FF" w:rsidRDefault="002564FF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62A07F46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423F8C67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  <w:r>
        <w:rPr>
          <w:b/>
          <w:color w:val="595959" w:themeColor="text1" w:themeTint="A6"/>
          <w:sz w:val="26"/>
          <w:szCs w:val="26"/>
        </w:rPr>
        <w:t>Semester Two Assessment Table</w:t>
      </w:r>
    </w:p>
    <w:tbl>
      <w:tblPr>
        <w:tblpPr w:leftFromText="180" w:rightFromText="180" w:vertAnchor="page" w:horzAnchor="page" w:tblpX="2170" w:tblpY="3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8"/>
        <w:gridCol w:w="1351"/>
        <w:gridCol w:w="1663"/>
        <w:gridCol w:w="3490"/>
      </w:tblGrid>
      <w:tr w:rsidR="008C04A3" w:rsidRPr="008F635F" w14:paraId="6F344B6A" w14:textId="77777777" w:rsidTr="000513A4">
        <w:trPr>
          <w:trHeight w:val="1023"/>
        </w:trPr>
        <w:tc>
          <w:tcPr>
            <w:tcW w:w="1868" w:type="dxa"/>
          </w:tcPr>
          <w:p w14:paraId="1AFA1B72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7FB9798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31E47">
              <w:rPr>
                <w:rFonts w:asciiTheme="minorHAnsi" w:hAnsiTheme="minorHAnsi"/>
                <w:b/>
                <w:sz w:val="24"/>
                <w:szCs w:val="24"/>
              </w:rPr>
              <w:t>Assessment</w:t>
            </w:r>
          </w:p>
        </w:tc>
        <w:tc>
          <w:tcPr>
            <w:tcW w:w="1293" w:type="dxa"/>
          </w:tcPr>
          <w:p w14:paraId="59F35804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67847B53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31E47">
              <w:rPr>
                <w:rFonts w:asciiTheme="minorHAnsi" w:hAnsiTheme="minorHAnsi"/>
                <w:b/>
                <w:sz w:val="24"/>
                <w:szCs w:val="24"/>
              </w:rPr>
              <w:t>Weighting</w:t>
            </w:r>
          </w:p>
        </w:tc>
        <w:tc>
          <w:tcPr>
            <w:tcW w:w="1663" w:type="dxa"/>
          </w:tcPr>
          <w:p w14:paraId="607C123E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12D4AE5E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31E47">
              <w:rPr>
                <w:rFonts w:asciiTheme="minorHAnsi" w:hAnsiTheme="minorHAnsi"/>
                <w:b/>
                <w:sz w:val="24"/>
                <w:szCs w:val="24"/>
              </w:rPr>
              <w:t>Outcomes</w:t>
            </w:r>
          </w:p>
        </w:tc>
        <w:tc>
          <w:tcPr>
            <w:tcW w:w="3490" w:type="dxa"/>
          </w:tcPr>
          <w:p w14:paraId="0431F776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BEF1CE6" w14:textId="77777777" w:rsidR="008C04A3" w:rsidRPr="00D31E47" w:rsidRDefault="008C04A3" w:rsidP="000513A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31E47">
              <w:rPr>
                <w:rFonts w:asciiTheme="minorHAnsi" w:hAnsiTheme="minorHAnsi"/>
                <w:b/>
                <w:sz w:val="24"/>
                <w:szCs w:val="24"/>
              </w:rPr>
              <w:t>Due date and topic</w:t>
            </w:r>
          </w:p>
        </w:tc>
      </w:tr>
      <w:tr w:rsidR="008C04A3" w:rsidRPr="008F635F" w14:paraId="26DE9E73" w14:textId="77777777" w:rsidTr="000513A4">
        <w:trPr>
          <w:trHeight w:val="801"/>
        </w:trPr>
        <w:tc>
          <w:tcPr>
            <w:tcW w:w="1868" w:type="dxa"/>
          </w:tcPr>
          <w:p w14:paraId="443E13A0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Listening comprehension</w:t>
            </w:r>
          </w:p>
        </w:tc>
        <w:tc>
          <w:tcPr>
            <w:tcW w:w="1293" w:type="dxa"/>
          </w:tcPr>
          <w:p w14:paraId="1C83AD2E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663" w:type="dxa"/>
          </w:tcPr>
          <w:p w14:paraId="02977F34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Listening &amp; </w:t>
            </w:r>
            <w:r w:rsidRPr="0092046C">
              <w:rPr>
                <w:rFonts w:asciiTheme="majorHAnsi" w:hAnsiTheme="majorHAnsi" w:cs="Arial"/>
                <w:sz w:val="22"/>
                <w:szCs w:val="22"/>
              </w:rPr>
              <w:t>Responding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490" w:type="dxa"/>
          </w:tcPr>
          <w:p w14:paraId="08F797EE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3 Week 5 (Second lesson)</w:t>
            </w:r>
          </w:p>
          <w:p w14:paraId="1D8C351F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Daily routine &amp; housework around the world </w:t>
            </w:r>
          </w:p>
        </w:tc>
      </w:tr>
      <w:tr w:rsidR="008C04A3" w:rsidRPr="008F635F" w14:paraId="35163DE1" w14:textId="77777777" w:rsidTr="000513A4">
        <w:trPr>
          <w:trHeight w:val="822"/>
        </w:trPr>
        <w:tc>
          <w:tcPr>
            <w:tcW w:w="1868" w:type="dxa"/>
          </w:tcPr>
          <w:p w14:paraId="45717536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Speaking test </w:t>
            </w:r>
          </w:p>
        </w:tc>
        <w:tc>
          <w:tcPr>
            <w:tcW w:w="1293" w:type="dxa"/>
          </w:tcPr>
          <w:p w14:paraId="2CAA6921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663" w:type="dxa"/>
          </w:tcPr>
          <w:p w14:paraId="208FE451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Listening,</w:t>
            </w:r>
            <w:r w:rsidRPr="008F635F">
              <w:rPr>
                <w:rFonts w:asciiTheme="majorHAnsi" w:hAnsiTheme="majorHAnsi"/>
                <w:sz w:val="24"/>
                <w:szCs w:val="24"/>
              </w:rPr>
              <w:t xml:space="preserve"> Responding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&amp; Speaking</w:t>
            </w:r>
          </w:p>
        </w:tc>
        <w:tc>
          <w:tcPr>
            <w:tcW w:w="3490" w:type="dxa"/>
          </w:tcPr>
          <w:p w14:paraId="4B36BC49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3 Week 7 (both lessons, alphabetical order)</w:t>
            </w:r>
          </w:p>
          <w:p w14:paraId="0DE21397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Your daily routine &amp; housework</w:t>
            </w:r>
          </w:p>
        </w:tc>
      </w:tr>
      <w:tr w:rsidR="008C04A3" w:rsidRPr="008F635F" w14:paraId="54D7A4E8" w14:textId="77777777" w:rsidTr="000513A4">
        <w:trPr>
          <w:trHeight w:val="720"/>
        </w:trPr>
        <w:tc>
          <w:tcPr>
            <w:tcW w:w="1868" w:type="dxa"/>
          </w:tcPr>
          <w:p w14:paraId="3150B928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Writing </w:t>
            </w:r>
          </w:p>
        </w:tc>
        <w:tc>
          <w:tcPr>
            <w:tcW w:w="1293" w:type="dxa"/>
          </w:tcPr>
          <w:p w14:paraId="00DBF3E6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663" w:type="dxa"/>
          </w:tcPr>
          <w:p w14:paraId="11287328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Writing &amp; responding</w:t>
            </w:r>
          </w:p>
        </w:tc>
        <w:tc>
          <w:tcPr>
            <w:tcW w:w="3490" w:type="dxa"/>
          </w:tcPr>
          <w:p w14:paraId="57D68CA3" w14:textId="77777777" w:rsidR="008C04A3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4 Week 7 (First lesson)</w:t>
            </w:r>
          </w:p>
          <w:p w14:paraId="5CDE3D04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Writing about oneself Unit 1-6</w:t>
            </w:r>
          </w:p>
        </w:tc>
      </w:tr>
      <w:tr w:rsidR="008C04A3" w:rsidRPr="008F635F" w14:paraId="65278D55" w14:textId="77777777" w:rsidTr="000513A4">
        <w:trPr>
          <w:trHeight w:val="801"/>
        </w:trPr>
        <w:tc>
          <w:tcPr>
            <w:tcW w:w="1868" w:type="dxa"/>
          </w:tcPr>
          <w:p w14:paraId="6FDE4C0B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 test</w:t>
            </w:r>
          </w:p>
        </w:tc>
        <w:tc>
          <w:tcPr>
            <w:tcW w:w="1293" w:type="dxa"/>
          </w:tcPr>
          <w:p w14:paraId="3E183430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14:paraId="4196E862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Viewing, Reading &amp; Responding</w:t>
            </w:r>
          </w:p>
        </w:tc>
        <w:tc>
          <w:tcPr>
            <w:tcW w:w="3490" w:type="dxa"/>
          </w:tcPr>
          <w:p w14:paraId="555DD45D" w14:textId="77777777" w:rsidR="008C04A3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Term 4 Week 8 (First lesson)</w:t>
            </w:r>
          </w:p>
          <w:p w14:paraId="0BA8C8AF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Unit 1-6</w:t>
            </w:r>
          </w:p>
        </w:tc>
      </w:tr>
      <w:tr w:rsidR="008C04A3" w:rsidRPr="008F635F" w14:paraId="0F2792AE" w14:textId="77777777" w:rsidTr="000513A4">
        <w:trPr>
          <w:trHeight w:val="687"/>
        </w:trPr>
        <w:tc>
          <w:tcPr>
            <w:tcW w:w="1868" w:type="dxa"/>
          </w:tcPr>
          <w:p w14:paraId="3965D2B7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TOTAL</w:t>
            </w:r>
          </w:p>
        </w:tc>
        <w:tc>
          <w:tcPr>
            <w:tcW w:w="1293" w:type="dxa"/>
          </w:tcPr>
          <w:p w14:paraId="12519258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F635F">
              <w:rPr>
                <w:rFonts w:asciiTheme="majorHAnsi" w:hAnsiTheme="majorHAnsi"/>
                <w:sz w:val="24"/>
                <w:szCs w:val="24"/>
              </w:rPr>
              <w:t>50</w:t>
            </w:r>
          </w:p>
        </w:tc>
        <w:tc>
          <w:tcPr>
            <w:tcW w:w="1663" w:type="dxa"/>
          </w:tcPr>
          <w:p w14:paraId="5E6807F8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490" w:type="dxa"/>
          </w:tcPr>
          <w:p w14:paraId="5806924E" w14:textId="77777777" w:rsidR="008C04A3" w:rsidRPr="008F635F" w:rsidRDefault="008C04A3" w:rsidP="000513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C32D69A" w14:textId="77777777" w:rsidR="008C04A3" w:rsidRDefault="008C04A3" w:rsidP="008C04A3">
      <w:pPr>
        <w:spacing w:before="120" w:after="60" w:line="240" w:lineRule="auto"/>
        <w:rPr>
          <w:b/>
          <w:color w:val="595959" w:themeColor="text1" w:themeTint="A6"/>
          <w:sz w:val="26"/>
          <w:szCs w:val="26"/>
        </w:rPr>
      </w:pPr>
    </w:p>
    <w:p w14:paraId="455FD765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08D70481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3BD46EED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5FB05E6D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0C235DC2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43D08D01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32BE3BAD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47042D4B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064A8119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7347504E" w14:textId="77777777" w:rsidR="008C04A3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11E0B155" w14:textId="77777777" w:rsidR="008C04A3" w:rsidRPr="0080247A" w:rsidRDefault="008C04A3" w:rsidP="008C04A3">
      <w:pPr>
        <w:spacing w:before="120" w:after="60" w:line="240" w:lineRule="auto"/>
        <w:jc w:val="center"/>
        <w:rPr>
          <w:b/>
          <w:color w:val="595959" w:themeColor="text1" w:themeTint="A6"/>
          <w:sz w:val="26"/>
          <w:szCs w:val="26"/>
        </w:rPr>
      </w:pPr>
    </w:p>
    <w:p w14:paraId="73FFBA0E" w14:textId="77777777" w:rsidR="008C04A3" w:rsidRDefault="008C04A3" w:rsidP="008C04A3"/>
    <w:p w14:paraId="3491A36C" w14:textId="77777777" w:rsidR="008C04A3" w:rsidRDefault="008C04A3" w:rsidP="008C04A3"/>
    <w:p w14:paraId="52373548" w14:textId="77777777" w:rsidR="008C04A3" w:rsidRPr="008D4A14" w:rsidRDefault="008C04A3" w:rsidP="008C04A3"/>
    <w:p w14:paraId="2B03FD33" w14:textId="77777777" w:rsidR="003F63FB" w:rsidRDefault="003F63FB"/>
    <w:sectPr w:rsidR="003F63FB" w:rsidSect="00C933A1">
      <w:pgSz w:w="11900" w:h="16840"/>
      <w:pgMar w:top="1247" w:right="1127" w:bottom="119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A3"/>
    <w:rsid w:val="000C5C1B"/>
    <w:rsid w:val="002564FF"/>
    <w:rsid w:val="003F63FB"/>
    <w:rsid w:val="008C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F498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4A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</w:tabs>
      <w:spacing w:after="36" w:line="216" w:lineRule="auto"/>
      <w:jc w:val="both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4A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</w:tabs>
      <w:spacing w:after="36" w:line="216" w:lineRule="auto"/>
      <w:jc w:val="both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1004</Characters>
  <Application>Microsoft Macintosh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 harrison</dc:creator>
  <cp:keywords/>
  <dc:description/>
  <cp:lastModifiedBy>cat harrison</cp:lastModifiedBy>
  <cp:revision>3</cp:revision>
  <dcterms:created xsi:type="dcterms:W3CDTF">2017-02-23T09:58:00Z</dcterms:created>
  <dcterms:modified xsi:type="dcterms:W3CDTF">2017-02-25T08:23:00Z</dcterms:modified>
</cp:coreProperties>
</file>